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lang w:val="en-US" w:eastAsia="zh-CN"/>
              </w:rPr>
              <w:t>海曙区Ⅲ-06地块（望春工业园区核心区地段）</w:t>
            </w:r>
            <w:bookmarkStart w:id="0" w:name="_GoBack"/>
            <w:bookmarkEnd w:id="0"/>
            <w:r>
              <w:rPr>
                <w:rFonts w:hint="eastAsia" w:ascii="宋体" w:hAnsi="宋体" w:eastAsia="宋体" w:cs="Times New Roman"/>
                <w:bCs/>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姓 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地  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566C2D"/>
    <w:rsid w:val="0003014B"/>
    <w:rsid w:val="000A1F35"/>
    <w:rsid w:val="00412AF1"/>
    <w:rsid w:val="004C4F47"/>
    <w:rsid w:val="00503C0A"/>
    <w:rsid w:val="008F0A3B"/>
    <w:rsid w:val="00CD77CF"/>
    <w:rsid w:val="00D32B12"/>
    <w:rsid w:val="00F0021A"/>
    <w:rsid w:val="05856965"/>
    <w:rsid w:val="0DDE7C3D"/>
    <w:rsid w:val="1420115F"/>
    <w:rsid w:val="1B0A68A9"/>
    <w:rsid w:val="23A70DC8"/>
    <w:rsid w:val="35566C2D"/>
    <w:rsid w:val="44DC5391"/>
    <w:rsid w:val="58956C3B"/>
    <w:rsid w:val="5FBA2427"/>
    <w:rsid w:val="716847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spacing w:before="60" w:after="60" w:line="360" w:lineRule="auto"/>
      <w:ind w:firstLine="960" w:firstLineChars="200"/>
    </w:pPr>
    <w:rPr>
      <w:rFonts w:ascii="Arial" w:hAnsi="Arial"/>
      <w:sz w:val="24"/>
    </w:rPr>
  </w:style>
  <w:style w:type="character" w:styleId="8">
    <w:name w:val="page number"/>
    <w:basedOn w:val="7"/>
    <w:qFormat/>
    <w:uiPriority w:val="0"/>
  </w:style>
  <w:style w:type="paragraph" w:customStyle="1" w:styleId="9">
    <w:name w:val="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433</Words>
  <Characters>448</Characters>
  <Lines>3</Lines>
  <Paragraphs>1</Paragraphs>
  <TotalTime>27</TotalTime>
  <ScaleCrop>false</ScaleCrop>
  <LinksUpToDate>false</LinksUpToDate>
  <CharactersWithSpaces>467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2019-05-08T07:20:00Z</dcterms:created>
  <dc:creator>cong</dc:creator>
  <cp:lastModifiedBy>猫猫</cp:lastModifiedBy>
  <dcterms:modified xsi:type="dcterms:W3CDTF">2022-04-13T01:51:36Z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E9A9D09BA7D64E45921F8329074C5E9C</vt:lpwstr>
  </property>
</Properties>
</file>